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62" w:rsidRDefault="00A82935" w:rsidP="00A8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314D02" wp14:editId="546434E9">
            <wp:extent cx="4572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62" w:rsidRDefault="00970162" w:rsidP="0097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82935" w:rsidRDefault="00A82935" w:rsidP="00A82935">
      <w:pPr>
        <w:pStyle w:val="a6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Совет депутатов Теченского сельского поселения</w:t>
      </w:r>
    </w:p>
    <w:p w:rsidR="00A82935" w:rsidRDefault="00A82935" w:rsidP="00A82935">
      <w:pPr>
        <w:pStyle w:val="a6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Сосновского муниципального района Челябинской области</w:t>
      </w:r>
    </w:p>
    <w:p w:rsidR="00A82935" w:rsidRDefault="00A82935" w:rsidP="00A82935">
      <w:pPr>
        <w:pStyle w:val="a6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третьего созыва</w:t>
      </w:r>
    </w:p>
    <w:p w:rsidR="00A82935" w:rsidRDefault="00A82935" w:rsidP="00A82935">
      <w:pPr>
        <w:pStyle w:val="a6"/>
        <w:pBdr>
          <w:top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82935" w:rsidRDefault="00A82935" w:rsidP="00A82935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 Е Ш Е Н И Е</w:t>
      </w:r>
    </w:p>
    <w:p w:rsidR="00A82935" w:rsidRDefault="00A82935" w:rsidP="00A82935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A82935" w:rsidRDefault="00AF26BA" w:rsidP="00A82935">
      <w:pPr>
        <w:pStyle w:val="a6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от «25» декабря </w:t>
      </w:r>
      <w:r w:rsidR="00A82935">
        <w:rPr>
          <w:rFonts w:ascii="Times New Roman" w:hAnsi="Times New Roman"/>
          <w:sz w:val="28"/>
          <w:szCs w:val="28"/>
          <w:u w:val="single"/>
          <w:lang w:val="ru-RU"/>
        </w:rPr>
        <w:t xml:space="preserve">2018 года № </w:t>
      </w:r>
      <w:r>
        <w:rPr>
          <w:rFonts w:ascii="Times New Roman" w:hAnsi="Times New Roman"/>
          <w:sz w:val="28"/>
          <w:szCs w:val="28"/>
          <w:u w:val="single"/>
          <w:lang w:val="ru-RU"/>
        </w:rPr>
        <w:t>114</w:t>
      </w:r>
    </w:p>
    <w:p w:rsidR="00A82935" w:rsidRDefault="00A82935" w:rsidP="00A82935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 Теченский</w:t>
      </w:r>
    </w:p>
    <w:p w:rsidR="00970162" w:rsidRPr="00970162" w:rsidRDefault="00970162" w:rsidP="0097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970162" w:rsidRPr="00DC63D5" w:rsidRDefault="00970162" w:rsidP="00970162">
      <w:pPr>
        <w:spacing w:after="0"/>
        <w:ind w:right="2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О внесении дополнений в Положение «О назначении и выплате пенсии за выслугу лет лицам, замещавшим должности муниципальной службы </w:t>
      </w:r>
      <w:r w:rsidR="00A82935">
        <w:rPr>
          <w:rFonts w:ascii="Times New Roman" w:eastAsia="Times New Roman" w:hAnsi="Times New Roman" w:cs="Times New Roman"/>
          <w:sz w:val="28"/>
          <w:szCs w:val="28"/>
        </w:rPr>
        <w:t>Теченского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Сосновского муниципального района»,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Решением Совета депутатов </w:t>
      </w:r>
      <w:r w:rsidR="00A82935">
        <w:rPr>
          <w:rFonts w:ascii="Times New Roman" w:eastAsia="Times New Roman" w:hAnsi="Times New Roman" w:cs="Times New Roman"/>
          <w:sz w:val="28"/>
          <w:szCs w:val="28"/>
        </w:rPr>
        <w:t>Теченского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5CE2">
        <w:rPr>
          <w:rFonts w:ascii="Times New Roman" w:eastAsia="Times New Roman" w:hAnsi="Times New Roman" w:cs="Times New Roman"/>
          <w:sz w:val="28"/>
          <w:szCs w:val="20"/>
        </w:rPr>
        <w:t>15.03.2017 г. № 62</w:t>
      </w:r>
    </w:p>
    <w:p w:rsidR="00970162" w:rsidRPr="00DC63D5" w:rsidRDefault="00970162" w:rsidP="009701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3D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70162" w:rsidRDefault="00970162" w:rsidP="00970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Федерации», Уставом</w:t>
      </w:r>
      <w:r w:rsidR="00075CE2" w:rsidRPr="00075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CE2">
        <w:rPr>
          <w:rFonts w:ascii="Times New Roman" w:eastAsia="Times New Roman" w:hAnsi="Times New Roman" w:cs="Times New Roman"/>
          <w:sz w:val="28"/>
          <w:szCs w:val="28"/>
        </w:rPr>
        <w:t>Теченского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Совет депутатов </w:t>
      </w:r>
      <w:r w:rsidR="00075CE2">
        <w:rPr>
          <w:rFonts w:ascii="Times New Roman" w:eastAsia="Times New Roman" w:hAnsi="Times New Roman" w:cs="Times New Roman"/>
          <w:sz w:val="28"/>
          <w:szCs w:val="28"/>
        </w:rPr>
        <w:t>Теченского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D4578B" w:rsidRDefault="00D4578B" w:rsidP="00970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70162" w:rsidRDefault="00970162" w:rsidP="009701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:rsidR="008C3544" w:rsidRPr="00DC63D5" w:rsidRDefault="008C3544" w:rsidP="008C35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</w:rPr>
        <w:t xml:space="preserve">1.  Лицам, проходившим муниципальную службу и приобретшим право на пенсию за выслугу лет, устанавливаемую в соответствии с Положением «О назначении и выплате пенсии за выслугу лет лицам,  замещавшим должности муниципальной службы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Теченского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</w:rPr>
        <w:t>Сосновского муниципального района», и уволе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нными со службы до 1 января 2018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при расчете размера пенсии за выслугу лет учитывать оклады и ежемесячную надбавку за классный чин, исходя из должностного оклада в соответствии с замещаемой должностью муниципальной службы и ежемесячной надбавки за классный чин, установленные по соответствующей должности муниц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ипальной службы на 1 января 2018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0162" w:rsidRPr="00DC63D5" w:rsidRDefault="00970162" w:rsidP="008C35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C3544"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. Внести в </w:t>
      </w:r>
      <w:r w:rsidRPr="00DC63D5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и выплате пенсии за выслугу лет лицам, замещавшим должности муниципальной службы </w:t>
      </w:r>
      <w:r w:rsidR="00075CE2">
        <w:rPr>
          <w:rFonts w:ascii="Times New Roman" w:eastAsia="Times New Roman" w:hAnsi="Times New Roman" w:cs="Times New Roman"/>
          <w:sz w:val="28"/>
          <w:szCs w:val="28"/>
        </w:rPr>
        <w:t xml:space="preserve">Теченского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Сосновского муниципального района»,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Решением Совета депутатов </w:t>
      </w:r>
      <w:r w:rsidR="00075CE2">
        <w:rPr>
          <w:rFonts w:ascii="Times New Roman" w:eastAsia="Times New Roman" w:hAnsi="Times New Roman" w:cs="Times New Roman"/>
          <w:sz w:val="28"/>
          <w:szCs w:val="28"/>
        </w:rPr>
        <w:t>Теченского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532C6">
        <w:rPr>
          <w:rFonts w:ascii="Times New Roman" w:eastAsia="Times New Roman" w:hAnsi="Times New Roman" w:cs="Times New Roman"/>
          <w:sz w:val="28"/>
          <w:szCs w:val="20"/>
        </w:rPr>
        <w:t>15.03.2018 г. № 62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>следующие дополнения:</w:t>
      </w:r>
    </w:p>
    <w:p w:rsidR="00970162" w:rsidRPr="00DC63D5" w:rsidRDefault="00970162" w:rsidP="00D457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Дополнить Положение разделом </w:t>
      </w:r>
      <w:r w:rsidRPr="00DC63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DC63D5">
        <w:rPr>
          <w:rFonts w:ascii="Times New Roman" w:eastAsia="Calibri" w:hAnsi="Times New Roman" w:cs="Times New Roman"/>
          <w:bCs/>
          <w:sz w:val="28"/>
          <w:szCs w:val="28"/>
        </w:rPr>
        <w:t>. «Х Порядок индексации и перерасчета пенсии за выслугу лет»</w:t>
      </w:r>
      <w:bookmarkStart w:id="1" w:name="Par142"/>
      <w:bookmarkEnd w:id="1"/>
      <w:r w:rsidRPr="00DC63D5">
        <w:rPr>
          <w:rFonts w:ascii="Times New Roman" w:eastAsia="Calibri" w:hAnsi="Times New Roman" w:cs="Times New Roman"/>
          <w:sz w:val="28"/>
          <w:szCs w:val="28"/>
        </w:rPr>
        <w:t> следующего содержания:</w:t>
      </w:r>
    </w:p>
    <w:p w:rsidR="00970162" w:rsidRPr="00DC63D5" w:rsidRDefault="00970162" w:rsidP="00D4578B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t>«34. Пенсия за выслугу лет индексируется при повышении в централизованном порядке должностных окладов, ежемесячных надбавок к должностному окладу за классный чин муниципальных служащих – на индекс их повышения;</w:t>
      </w:r>
    </w:p>
    <w:p w:rsidR="00970162" w:rsidRPr="00DC63D5" w:rsidRDefault="00970162" w:rsidP="00D45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tab/>
        <w:t xml:space="preserve">35. Индексация пенсий за выслугу лет производится с первого числа месяца, следующего за месяцем повышения в централизованном порядке должностных окладов, ежемесячных надбавок к должностному окладу за классный чин муниципальных служащих </w:t>
      </w:r>
      <w:r w:rsidR="00C532C6">
        <w:rPr>
          <w:rFonts w:ascii="Times New Roman" w:eastAsia="Calibri" w:hAnsi="Times New Roman" w:cs="Times New Roman"/>
          <w:sz w:val="28"/>
          <w:szCs w:val="28"/>
        </w:rPr>
        <w:t>Теченского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Calibri" w:hAnsi="Times New Roman" w:cs="Times New Roman"/>
          <w:sz w:val="28"/>
          <w:szCs w:val="28"/>
        </w:rPr>
        <w:t>Сосновского муниципального района.»</w:t>
      </w:r>
    </w:p>
    <w:p w:rsidR="00970162" w:rsidRPr="00DC63D5" w:rsidRDefault="00970162" w:rsidP="00D4578B">
      <w:pPr>
        <w:tabs>
          <w:tab w:val="left" w:pos="0"/>
        </w:tabs>
        <w:spacing w:after="0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3. Направить данное Решение </w:t>
      </w:r>
      <w:r w:rsidR="00D4578B" w:rsidRPr="00DC63D5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D4578B">
        <w:rPr>
          <w:rFonts w:ascii="Times New Roman" w:eastAsia="Times New Roman" w:hAnsi="Times New Roman" w:cs="Times New Roman"/>
          <w:sz w:val="28"/>
          <w:szCs w:val="28"/>
        </w:rPr>
        <w:t>Теченского</w:t>
      </w:r>
      <w:r w:rsidR="00C53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>Сосновского муниципального района для подписания и опубликования.</w:t>
      </w:r>
    </w:p>
    <w:p w:rsidR="00970162" w:rsidRPr="00C565D3" w:rsidRDefault="00970162" w:rsidP="00D4578B">
      <w:pPr>
        <w:tabs>
          <w:tab w:val="left" w:pos="0"/>
        </w:tabs>
        <w:spacing w:after="0"/>
        <w:ind w:right="7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Решение в информационном бюллетене «Сосновская Нива» 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и на сайте </w:t>
      </w:r>
      <w:r w:rsidR="00C532C6">
        <w:rPr>
          <w:rFonts w:ascii="Times New Roman" w:eastAsia="Calibri" w:hAnsi="Times New Roman" w:cs="Times New Roman"/>
          <w:sz w:val="28"/>
          <w:szCs w:val="28"/>
        </w:rPr>
        <w:t>администрации Теченского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Calibri" w:hAnsi="Times New Roman" w:cs="Times New Roman"/>
          <w:sz w:val="28"/>
          <w:szCs w:val="28"/>
        </w:rPr>
        <w:t>Сосновского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162" w:rsidRPr="00DC63D5" w:rsidRDefault="00970162" w:rsidP="00D457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5.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принятия.</w:t>
      </w:r>
    </w:p>
    <w:p w:rsidR="00970162" w:rsidRPr="00DC63D5" w:rsidRDefault="00970162" w:rsidP="00D457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162" w:rsidRPr="00DC63D5" w:rsidRDefault="00970162" w:rsidP="00D45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162" w:rsidRPr="00DC63D5" w:rsidRDefault="00970162" w:rsidP="00D45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2C6" w:rsidRPr="00321C17" w:rsidRDefault="00C532C6" w:rsidP="00D4578B">
      <w:pPr>
        <w:pStyle w:val="a8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321C17">
        <w:rPr>
          <w:rFonts w:ascii="Times New Roman" w:hAnsi="Times New Roman"/>
          <w:sz w:val="28"/>
          <w:szCs w:val="28"/>
        </w:rPr>
        <w:t>Глава Теченского                                                                 Председатель Совета</w:t>
      </w:r>
    </w:p>
    <w:p w:rsidR="00C532C6" w:rsidRPr="00321C17" w:rsidRDefault="00C532C6" w:rsidP="00D4578B">
      <w:pPr>
        <w:pStyle w:val="a8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321C17"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21C17">
        <w:rPr>
          <w:rFonts w:ascii="Times New Roman" w:hAnsi="Times New Roman"/>
          <w:sz w:val="28"/>
          <w:szCs w:val="28"/>
        </w:rPr>
        <w:t xml:space="preserve">      депутатов Теченского</w:t>
      </w:r>
    </w:p>
    <w:p w:rsidR="00C532C6" w:rsidRPr="00321C17" w:rsidRDefault="00C532C6" w:rsidP="00D4578B">
      <w:pPr>
        <w:pStyle w:val="a8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32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сельского поселения  </w:t>
      </w:r>
    </w:p>
    <w:p w:rsidR="00C532C6" w:rsidRPr="00321C17" w:rsidRDefault="00C532C6" w:rsidP="00D4578B">
      <w:pPr>
        <w:pStyle w:val="a8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321C1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В.Ф. Сурашева</w:t>
      </w:r>
      <w:r w:rsidRPr="00321C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21C17">
        <w:rPr>
          <w:rFonts w:ascii="Times New Roman" w:hAnsi="Times New Roman"/>
          <w:sz w:val="28"/>
          <w:szCs w:val="28"/>
        </w:rPr>
        <w:t xml:space="preserve">       _____________Р.В. Козина</w:t>
      </w:r>
    </w:p>
    <w:p w:rsidR="00970162" w:rsidRPr="00DC63D5" w:rsidRDefault="00970162" w:rsidP="00D457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162" w:rsidRPr="00DC63D5" w:rsidRDefault="00970162" w:rsidP="00D457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162" w:rsidRPr="00DC63D5" w:rsidRDefault="00970162" w:rsidP="009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162" w:rsidRPr="00DC63D5" w:rsidRDefault="00970162" w:rsidP="009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162" w:rsidRPr="00DC63D5" w:rsidRDefault="00970162" w:rsidP="009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162" w:rsidRPr="00DC63D5" w:rsidRDefault="00970162" w:rsidP="009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162" w:rsidRPr="00DC63D5" w:rsidRDefault="00970162" w:rsidP="009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05F" w:rsidRDefault="003D505F"/>
    <w:p w:rsidR="00D4578B" w:rsidRDefault="00D4578B"/>
    <w:sectPr w:rsidR="00D4578B" w:rsidSect="0080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162"/>
    <w:rsid w:val="00075CE2"/>
    <w:rsid w:val="003D505F"/>
    <w:rsid w:val="005837D1"/>
    <w:rsid w:val="008010A5"/>
    <w:rsid w:val="00804BB4"/>
    <w:rsid w:val="008C3544"/>
    <w:rsid w:val="00970162"/>
    <w:rsid w:val="009937DB"/>
    <w:rsid w:val="00A82935"/>
    <w:rsid w:val="00AF26BA"/>
    <w:rsid w:val="00C532C6"/>
    <w:rsid w:val="00D4578B"/>
    <w:rsid w:val="00DB2E35"/>
    <w:rsid w:val="00E44175"/>
    <w:rsid w:val="00F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2B6A-16CD-47DE-8DE4-46A6440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01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semiHidden/>
    <w:unhideWhenUsed/>
    <w:rsid w:val="00A82935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val="en-US" w:eastAsia="en-US"/>
    </w:rPr>
  </w:style>
  <w:style w:type="character" w:customStyle="1" w:styleId="a7">
    <w:name w:val="Верхний колонтитул Знак"/>
    <w:basedOn w:val="a0"/>
    <w:link w:val="a6"/>
    <w:semiHidden/>
    <w:rsid w:val="00A82935"/>
    <w:rPr>
      <w:rFonts w:ascii="Calibri" w:eastAsia="Times New Roman" w:hAnsi="Calibri" w:cs="Times New Roman"/>
      <w:lang w:val="en-US" w:eastAsia="en-US"/>
    </w:rPr>
  </w:style>
  <w:style w:type="paragraph" w:styleId="a8">
    <w:name w:val="List Paragraph"/>
    <w:basedOn w:val="a"/>
    <w:uiPriority w:val="34"/>
    <w:qFormat/>
    <w:rsid w:val="00C532C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C8D8-0E99-4177-B440-516D2F6B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12</cp:revision>
  <cp:lastPrinted>2018-12-28T08:03:00Z</cp:lastPrinted>
  <dcterms:created xsi:type="dcterms:W3CDTF">2018-02-26T06:17:00Z</dcterms:created>
  <dcterms:modified xsi:type="dcterms:W3CDTF">2018-12-28T08:03:00Z</dcterms:modified>
</cp:coreProperties>
</file>